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4" w:rsidRPr="00DA4850" w:rsidRDefault="00EC4B74" w:rsidP="00EC4B7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Entrepreneurial Finance</w:t>
      </w:r>
    </w:p>
    <w:p w:rsidR="00EC4B74" w:rsidRDefault="00EC4B74" w:rsidP="00EC4B74">
      <w:r>
        <w:t xml:space="preserve">Lecture </w:t>
      </w:r>
      <w:r>
        <w:t>3</w:t>
      </w:r>
      <w:r>
        <w:t xml:space="preserve">: </w:t>
      </w:r>
      <w:r w:rsidRPr="00EC4B74">
        <w:t>Working Capital Management</w:t>
      </w:r>
    </w:p>
    <w:p w:rsidR="00EC4B74" w:rsidRPr="00244D84" w:rsidRDefault="00EC4B74" w:rsidP="00EC4B74">
      <w:r w:rsidRPr="00244D84">
        <w:t xml:space="preserve">Task </w:t>
      </w:r>
      <w:r>
        <w:t>5</w:t>
      </w:r>
    </w:p>
    <w:p w:rsidR="00EC4B74" w:rsidRDefault="00EC4B74" w:rsidP="00EC4B74">
      <w:r w:rsidRPr="00244D84">
        <w:t xml:space="preserve">In the space below write your answer to the question for this Task. You should write between </w:t>
      </w:r>
      <w:r>
        <w:t>100</w:t>
      </w:r>
      <w:r w:rsidRPr="00244D84">
        <w:t xml:space="preserve"> and 1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EC4B74" w:rsidRDefault="00EC4B74" w:rsidP="00EC4B74">
      <w:r>
        <w:t>Briefly explain the reasons why a company might hold cash in their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B74" w:rsidTr="00EC4B74">
        <w:tc>
          <w:tcPr>
            <w:tcW w:w="9242" w:type="dxa"/>
          </w:tcPr>
          <w:p w:rsidR="00EC4B74" w:rsidRDefault="00EC4B74" w:rsidP="00EC4B74"/>
          <w:p w:rsidR="00EC4B74" w:rsidRDefault="00EC4B74" w:rsidP="00EC4B74"/>
          <w:p w:rsidR="00EC4B74" w:rsidRDefault="00EC4B74" w:rsidP="00EC4B74"/>
          <w:p w:rsidR="00EC4B74" w:rsidRDefault="00EC4B74" w:rsidP="00EC4B74"/>
          <w:p w:rsidR="00EC4B74" w:rsidRDefault="00EC4B74" w:rsidP="00EC4B74"/>
        </w:tc>
      </w:tr>
    </w:tbl>
    <w:p w:rsidR="00EC4B74" w:rsidRDefault="00EC4B74" w:rsidP="00EC4B74">
      <w:pPr>
        <w:spacing w:after="0"/>
      </w:pPr>
    </w:p>
    <w:p w:rsidR="00EC4B74" w:rsidRDefault="00EC4B74" w:rsidP="00EC4B74">
      <w:pPr>
        <w:spacing w:after="0"/>
      </w:pPr>
      <w:r w:rsidRPr="00244D84">
        <w:t xml:space="preserve">In the space below write your answer to the question for this Task. You should write between </w:t>
      </w:r>
      <w:r>
        <w:t>100</w:t>
      </w:r>
      <w:r>
        <w:t xml:space="preserve"> </w:t>
      </w:r>
      <w:r w:rsidRPr="00244D84">
        <w:t>and 1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EC4B74" w:rsidRDefault="00EC4B74" w:rsidP="00EC4B74">
      <w:pPr>
        <w:spacing w:after="0"/>
      </w:pPr>
    </w:p>
    <w:p w:rsidR="00EC4B74" w:rsidRPr="00244D84" w:rsidRDefault="00EC4B74" w:rsidP="00EC4B74">
      <w:r>
        <w:t>Briefly explain the various short-term investment opportunities available to a company with temporary spare cash.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EC4B74" w:rsidRDefault="00EC4B74" w:rsidP="00EC4B74">
      <w:pPr>
        <w:spacing w:after="0"/>
      </w:pPr>
    </w:p>
    <w:p w:rsidR="00EC4B74" w:rsidRDefault="00EC4B74" w:rsidP="00EC4B74">
      <w:pPr>
        <w:spacing w:after="0"/>
      </w:pPr>
      <w:r w:rsidRPr="00244D84">
        <w:t xml:space="preserve">In the space below write your answer to the question for this Task. You should write between </w:t>
      </w:r>
      <w:r>
        <w:t>100</w:t>
      </w:r>
      <w:r w:rsidRPr="00244D84">
        <w:t xml:space="preserve"> and 1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904A66" w:rsidRDefault="00904A66" w:rsidP="00EC4B74">
      <w:pPr>
        <w:spacing w:after="0"/>
      </w:pPr>
    </w:p>
    <w:p w:rsidR="00EC4B74" w:rsidRPr="00244D84" w:rsidRDefault="00EC4B74" w:rsidP="00EC4B74">
      <w:r>
        <w:t>Thinking back to earlier lectures, what might be an appropriate method to fund a negative cash flow cycle?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EC4B74" w:rsidRDefault="00EC4B74" w:rsidP="00EC4B74">
      <w:pPr>
        <w:spacing w:after="0"/>
      </w:pPr>
    </w:p>
    <w:p w:rsidR="00EC4B74" w:rsidRDefault="00EC4B74">
      <w:r>
        <w:br w:type="page"/>
      </w:r>
    </w:p>
    <w:p w:rsidR="00EC4B74" w:rsidRDefault="00EC4B74" w:rsidP="00EC4B74">
      <w:pPr>
        <w:spacing w:after="0"/>
      </w:pPr>
      <w:bookmarkStart w:id="0" w:name="_GoBack"/>
      <w:bookmarkEnd w:id="0"/>
      <w:r w:rsidRPr="00244D84">
        <w:lastRenderedPageBreak/>
        <w:t xml:space="preserve">In the space below write your answer to the question for this Task. You should write between </w:t>
      </w:r>
      <w:r>
        <w:t>1</w:t>
      </w:r>
      <w:r>
        <w:t>5</w:t>
      </w:r>
      <w:r w:rsidRPr="00244D84">
        <w:t xml:space="preserve">0 and </w:t>
      </w:r>
      <w:r>
        <w:t>2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EC4B74" w:rsidRDefault="00EC4B74" w:rsidP="00EC4B74">
      <w:pPr>
        <w:spacing w:after="0"/>
      </w:pPr>
    </w:p>
    <w:p w:rsidR="00EC4B74" w:rsidRPr="00244D84" w:rsidRDefault="00EC4B74" w:rsidP="00904A66">
      <w:r>
        <w:t>What are the four ways you can build you net working capital.  What are the advantages and disadvantages of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Pr="00244D84" w:rsidRDefault="00904A66" w:rsidP="00904A66"/>
    <w:sectPr w:rsidR="00904A66" w:rsidRPr="00244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5F0B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B74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Simon Best</cp:lastModifiedBy>
  <cp:revision>3</cp:revision>
  <dcterms:created xsi:type="dcterms:W3CDTF">2016-07-31T10:15:00Z</dcterms:created>
  <dcterms:modified xsi:type="dcterms:W3CDTF">2016-08-01T11:49:00Z</dcterms:modified>
</cp:coreProperties>
</file>